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6E29" w14:textId="77777777" w:rsidR="00B91257" w:rsidRDefault="00F10655" w:rsidP="002E010E">
      <w:pPr>
        <w:jc w:val="center"/>
        <w:rPr>
          <w:b/>
          <w:bCs/>
          <w:noProof/>
          <w:sz w:val="40"/>
          <w:szCs w:val="40"/>
        </w:rPr>
      </w:pPr>
      <w:r w:rsidRPr="00030699">
        <w:rPr>
          <w:b/>
          <w:bCs/>
          <w:noProof/>
          <w:sz w:val="40"/>
          <w:szCs w:val="40"/>
        </w:rPr>
        <w:t xml:space="preserve">Amy NeeSmith </w:t>
      </w:r>
    </w:p>
    <w:p w14:paraId="569B16F0" w14:textId="09F1379E" w:rsidR="008260DE" w:rsidRPr="00030699" w:rsidRDefault="00F10655" w:rsidP="002E010E">
      <w:pPr>
        <w:jc w:val="center"/>
        <w:rPr>
          <w:b/>
          <w:bCs/>
          <w:noProof/>
          <w:sz w:val="40"/>
          <w:szCs w:val="40"/>
        </w:rPr>
      </w:pPr>
      <w:r w:rsidRPr="00030699">
        <w:rPr>
          <w:b/>
          <w:bCs/>
          <w:noProof/>
          <w:sz w:val="40"/>
          <w:szCs w:val="40"/>
        </w:rPr>
        <w:t>Curriculum Vitae</w:t>
      </w:r>
    </w:p>
    <w:p w14:paraId="55207C31" w14:textId="5A72ACC1" w:rsidR="00491560" w:rsidRDefault="002E010E">
      <w:pPr>
        <w:rPr>
          <w:rFonts w:cstheme="minorHAnsi"/>
          <w:b/>
          <w:bCs/>
          <w:sz w:val="32"/>
          <w:szCs w:val="32"/>
        </w:rPr>
      </w:pPr>
      <w:r w:rsidRPr="002E010E">
        <w:rPr>
          <w:rFonts w:cstheme="minorHAnsi"/>
          <w:b/>
          <w:bCs/>
          <w:sz w:val="32"/>
          <w:szCs w:val="32"/>
        </w:rPr>
        <w:t>EDUCATION</w:t>
      </w:r>
    </w:p>
    <w:p w14:paraId="7DB784C1" w14:textId="0E9D2E22" w:rsidR="002E010E" w:rsidRDefault="002E010E" w:rsidP="00892A5A">
      <w:pPr>
        <w:spacing w:after="0" w:line="240" w:lineRule="auto"/>
        <w:rPr>
          <w:rFonts w:cstheme="minorHAnsi"/>
          <w:b/>
          <w:bCs/>
          <w:sz w:val="24"/>
          <w:szCs w:val="24"/>
        </w:rPr>
      </w:pPr>
      <w:r w:rsidRPr="002E010E">
        <w:rPr>
          <w:rFonts w:cstheme="minorHAnsi"/>
          <w:b/>
          <w:bCs/>
          <w:sz w:val="24"/>
          <w:szCs w:val="24"/>
        </w:rPr>
        <w:t>Middle Tennessee State University</w:t>
      </w:r>
      <w:r w:rsidRPr="002E010E">
        <w:rPr>
          <w:rFonts w:cstheme="minorHAnsi"/>
          <w:b/>
          <w:bCs/>
          <w:sz w:val="24"/>
          <w:szCs w:val="24"/>
        </w:rPr>
        <w:tab/>
      </w:r>
      <w:r w:rsidRPr="002E010E">
        <w:rPr>
          <w:rFonts w:cstheme="minorHAnsi"/>
          <w:b/>
          <w:bCs/>
          <w:sz w:val="24"/>
          <w:szCs w:val="24"/>
        </w:rPr>
        <w:tab/>
      </w:r>
      <w:r w:rsidRPr="002E010E">
        <w:rPr>
          <w:rFonts w:cstheme="minorHAnsi"/>
          <w:b/>
          <w:bCs/>
          <w:sz w:val="24"/>
          <w:szCs w:val="24"/>
        </w:rPr>
        <w:tab/>
        <w:t>Anticipated Graduation: December 2023</w:t>
      </w:r>
    </w:p>
    <w:p w14:paraId="30757BD4" w14:textId="77777777" w:rsidR="00892A5A" w:rsidRDefault="002E010E" w:rsidP="00892A5A">
      <w:pPr>
        <w:spacing w:after="0" w:line="240" w:lineRule="auto"/>
        <w:rPr>
          <w:rFonts w:cstheme="minorHAnsi"/>
          <w:sz w:val="24"/>
          <w:szCs w:val="24"/>
        </w:rPr>
      </w:pPr>
      <w:r>
        <w:rPr>
          <w:rFonts w:cstheme="minorHAnsi"/>
          <w:sz w:val="24"/>
          <w:szCs w:val="24"/>
        </w:rPr>
        <w:t>Master of the Arts in Public History</w:t>
      </w:r>
    </w:p>
    <w:p w14:paraId="777F6813" w14:textId="61427637" w:rsidR="00892A5A" w:rsidRDefault="00892A5A" w:rsidP="00892A5A">
      <w:pPr>
        <w:spacing w:after="0" w:line="240" w:lineRule="auto"/>
        <w:rPr>
          <w:rFonts w:cstheme="minorHAnsi"/>
          <w:sz w:val="24"/>
          <w:szCs w:val="24"/>
        </w:rPr>
      </w:pPr>
      <w:r>
        <w:rPr>
          <w:rFonts w:cstheme="minorHAnsi"/>
          <w:sz w:val="24"/>
          <w:szCs w:val="24"/>
        </w:rPr>
        <w:tab/>
        <w:t>Concentration in Historic Preservation</w:t>
      </w:r>
    </w:p>
    <w:p w14:paraId="6CD96007" w14:textId="42E4DEC1" w:rsidR="002E010E" w:rsidRDefault="00892A5A" w:rsidP="00892A5A">
      <w:pPr>
        <w:spacing w:after="0" w:line="240" w:lineRule="auto"/>
        <w:rPr>
          <w:rFonts w:cstheme="minorHAnsi"/>
          <w:sz w:val="24"/>
          <w:szCs w:val="24"/>
        </w:rPr>
      </w:pPr>
      <w:r>
        <w:rPr>
          <w:rFonts w:cstheme="minorHAnsi"/>
          <w:sz w:val="24"/>
          <w:szCs w:val="24"/>
        </w:rPr>
        <w:tab/>
        <w:t>Cumulative GPA 3.96</w:t>
      </w:r>
      <w:r w:rsidR="002E010E">
        <w:rPr>
          <w:rFonts w:cstheme="minorHAnsi"/>
          <w:sz w:val="24"/>
          <w:szCs w:val="24"/>
        </w:rPr>
        <w:tab/>
      </w:r>
    </w:p>
    <w:p w14:paraId="739271CE" w14:textId="77777777" w:rsidR="002E010E" w:rsidRDefault="002E010E">
      <w:pPr>
        <w:rPr>
          <w:rFonts w:cstheme="minorHAnsi"/>
          <w:sz w:val="24"/>
          <w:szCs w:val="24"/>
        </w:rPr>
      </w:pPr>
    </w:p>
    <w:p w14:paraId="6E949400" w14:textId="463E584B" w:rsidR="00892A5A" w:rsidRPr="00892A5A" w:rsidRDefault="00892A5A" w:rsidP="00892A5A">
      <w:pPr>
        <w:spacing w:after="0" w:line="240" w:lineRule="auto"/>
        <w:rPr>
          <w:rFonts w:cstheme="minorHAnsi"/>
          <w:b/>
          <w:bCs/>
          <w:sz w:val="24"/>
          <w:szCs w:val="24"/>
        </w:rPr>
      </w:pPr>
      <w:r w:rsidRPr="00892A5A">
        <w:rPr>
          <w:rFonts w:cstheme="minorHAnsi"/>
          <w:b/>
          <w:bCs/>
          <w:sz w:val="24"/>
          <w:szCs w:val="24"/>
        </w:rPr>
        <w:t>Georgia Southern University</w:t>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t xml:space="preserve"> </w:t>
      </w:r>
      <w:r w:rsidRPr="00892A5A">
        <w:rPr>
          <w:rFonts w:cstheme="minorHAnsi"/>
          <w:b/>
          <w:bCs/>
          <w:sz w:val="24"/>
          <w:szCs w:val="24"/>
        </w:rPr>
        <w:tab/>
        <w:t xml:space="preserve">     Graduated 2011</w:t>
      </w:r>
    </w:p>
    <w:p w14:paraId="5A2307D0" w14:textId="04844D15" w:rsidR="00892A5A" w:rsidRDefault="00892A5A" w:rsidP="00892A5A">
      <w:pPr>
        <w:spacing w:after="0" w:line="240" w:lineRule="auto"/>
        <w:rPr>
          <w:rFonts w:cstheme="minorHAnsi"/>
          <w:sz w:val="24"/>
          <w:szCs w:val="24"/>
        </w:rPr>
      </w:pPr>
      <w:r>
        <w:rPr>
          <w:rFonts w:cstheme="minorHAnsi"/>
          <w:sz w:val="24"/>
          <w:szCs w:val="24"/>
        </w:rPr>
        <w:t>Bachelor of Science, Nutrition and Food Sciences</w:t>
      </w:r>
    </w:p>
    <w:p w14:paraId="7817A181" w14:textId="7FC3C9BB" w:rsidR="00892A5A" w:rsidRDefault="00892A5A" w:rsidP="00892A5A">
      <w:pPr>
        <w:spacing w:after="0" w:line="240" w:lineRule="auto"/>
        <w:ind w:firstLine="720"/>
        <w:rPr>
          <w:rFonts w:cstheme="minorHAnsi"/>
          <w:sz w:val="24"/>
          <w:szCs w:val="24"/>
        </w:rPr>
      </w:pPr>
      <w:r>
        <w:rPr>
          <w:rFonts w:cstheme="minorHAnsi"/>
          <w:sz w:val="24"/>
          <w:szCs w:val="24"/>
        </w:rPr>
        <w:t xml:space="preserve">Hope Scholarship Recipient </w:t>
      </w:r>
    </w:p>
    <w:p w14:paraId="0F691E7A" w14:textId="77777777" w:rsidR="00892A5A" w:rsidRDefault="00892A5A" w:rsidP="00892A5A">
      <w:pPr>
        <w:spacing w:after="0" w:line="240" w:lineRule="auto"/>
        <w:ind w:firstLine="720"/>
        <w:rPr>
          <w:rFonts w:cstheme="minorHAnsi"/>
          <w:sz w:val="24"/>
          <w:szCs w:val="24"/>
        </w:rPr>
      </w:pPr>
    </w:p>
    <w:p w14:paraId="2590DE75" w14:textId="12BC26AF" w:rsidR="00892A5A" w:rsidRPr="00892A5A" w:rsidRDefault="00892A5A" w:rsidP="00892A5A">
      <w:pPr>
        <w:spacing w:after="0" w:line="240" w:lineRule="auto"/>
        <w:rPr>
          <w:rFonts w:cstheme="minorHAnsi"/>
          <w:b/>
          <w:bCs/>
          <w:sz w:val="24"/>
          <w:szCs w:val="24"/>
        </w:rPr>
      </w:pPr>
      <w:r w:rsidRPr="00892A5A">
        <w:rPr>
          <w:rFonts w:cstheme="minorHAnsi"/>
          <w:b/>
          <w:bCs/>
          <w:sz w:val="24"/>
          <w:szCs w:val="24"/>
        </w:rPr>
        <w:t>East Georgia College</w:t>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r>
      <w:r w:rsidRPr="00892A5A">
        <w:rPr>
          <w:rFonts w:cstheme="minorHAnsi"/>
          <w:b/>
          <w:bCs/>
          <w:sz w:val="24"/>
          <w:szCs w:val="24"/>
        </w:rPr>
        <w:tab/>
        <w:t xml:space="preserve">     Graduated 2008</w:t>
      </w:r>
    </w:p>
    <w:p w14:paraId="3A8CCC57" w14:textId="7D4F21B2" w:rsidR="00892A5A" w:rsidRDefault="00892A5A" w:rsidP="00892A5A">
      <w:pPr>
        <w:spacing w:after="0" w:line="240" w:lineRule="auto"/>
        <w:rPr>
          <w:rFonts w:cstheme="minorHAnsi"/>
          <w:sz w:val="24"/>
          <w:szCs w:val="24"/>
        </w:rPr>
      </w:pPr>
      <w:r>
        <w:rPr>
          <w:rFonts w:cstheme="minorHAnsi"/>
          <w:sz w:val="24"/>
          <w:szCs w:val="24"/>
        </w:rPr>
        <w:t>Associate of Arts</w:t>
      </w:r>
      <w:r>
        <w:rPr>
          <w:rFonts w:cstheme="minorHAnsi"/>
          <w:sz w:val="24"/>
          <w:szCs w:val="24"/>
        </w:rPr>
        <w:tab/>
      </w:r>
    </w:p>
    <w:p w14:paraId="4AF94BAC" w14:textId="59ACFFB0" w:rsidR="00892A5A" w:rsidRDefault="00892A5A" w:rsidP="00892A5A">
      <w:pPr>
        <w:spacing w:after="0" w:line="240" w:lineRule="auto"/>
        <w:rPr>
          <w:rFonts w:cstheme="minorHAnsi"/>
          <w:sz w:val="24"/>
          <w:szCs w:val="24"/>
        </w:rPr>
      </w:pPr>
      <w:r>
        <w:rPr>
          <w:rFonts w:cstheme="minorHAnsi"/>
          <w:sz w:val="24"/>
          <w:szCs w:val="24"/>
        </w:rPr>
        <w:tab/>
        <w:t>Hope Scholarship Recipient</w:t>
      </w:r>
    </w:p>
    <w:p w14:paraId="2FC62FA2" w14:textId="67298C1A" w:rsidR="00892A5A" w:rsidRDefault="00892A5A" w:rsidP="00892A5A">
      <w:pPr>
        <w:spacing w:after="0" w:line="240" w:lineRule="auto"/>
        <w:rPr>
          <w:rFonts w:cstheme="minorHAnsi"/>
          <w:sz w:val="24"/>
          <w:szCs w:val="24"/>
        </w:rPr>
      </w:pPr>
      <w:r>
        <w:rPr>
          <w:rFonts w:cstheme="minorHAnsi"/>
          <w:sz w:val="24"/>
          <w:szCs w:val="24"/>
        </w:rPr>
        <w:tab/>
        <w:t>Dean’s List in first semester</w:t>
      </w:r>
    </w:p>
    <w:p w14:paraId="5B2E26F1" w14:textId="77777777" w:rsidR="00030699" w:rsidRDefault="00030699" w:rsidP="00892A5A">
      <w:pPr>
        <w:spacing w:after="0" w:line="240" w:lineRule="auto"/>
        <w:rPr>
          <w:rFonts w:cstheme="minorHAnsi"/>
          <w:sz w:val="24"/>
          <w:szCs w:val="24"/>
        </w:rPr>
      </w:pPr>
    </w:p>
    <w:p w14:paraId="11E01360" w14:textId="77777777" w:rsidR="00892A5A" w:rsidRDefault="00892A5A" w:rsidP="00892A5A">
      <w:pPr>
        <w:spacing w:after="0" w:line="240" w:lineRule="auto"/>
        <w:rPr>
          <w:rFonts w:cstheme="minorHAnsi"/>
          <w:sz w:val="24"/>
          <w:szCs w:val="24"/>
        </w:rPr>
      </w:pPr>
    </w:p>
    <w:p w14:paraId="20DA0CF3" w14:textId="4BBF463D" w:rsidR="00892A5A" w:rsidRDefault="00892A5A" w:rsidP="00892A5A">
      <w:pPr>
        <w:spacing w:after="0" w:line="240" w:lineRule="auto"/>
        <w:rPr>
          <w:rFonts w:cstheme="minorHAnsi"/>
          <w:b/>
          <w:bCs/>
          <w:sz w:val="32"/>
          <w:szCs w:val="32"/>
        </w:rPr>
      </w:pPr>
      <w:r w:rsidRPr="00892A5A">
        <w:rPr>
          <w:rFonts w:cstheme="minorHAnsi"/>
          <w:b/>
          <w:bCs/>
          <w:sz w:val="32"/>
          <w:szCs w:val="32"/>
        </w:rPr>
        <w:t>PROFESSIONAL EXPERIENCE</w:t>
      </w:r>
    </w:p>
    <w:p w14:paraId="09D3FEF3" w14:textId="77777777" w:rsidR="00892A5A" w:rsidRDefault="00892A5A" w:rsidP="00892A5A">
      <w:pPr>
        <w:spacing w:after="0" w:line="240" w:lineRule="auto"/>
        <w:rPr>
          <w:rFonts w:cstheme="minorHAnsi"/>
          <w:b/>
          <w:bCs/>
          <w:sz w:val="32"/>
          <w:szCs w:val="32"/>
        </w:rPr>
      </w:pPr>
    </w:p>
    <w:p w14:paraId="0AC9880E" w14:textId="70C3065D" w:rsidR="000644EE" w:rsidRPr="000644EE" w:rsidRDefault="000644EE" w:rsidP="00892A5A">
      <w:pPr>
        <w:spacing w:after="0" w:line="240" w:lineRule="auto"/>
        <w:rPr>
          <w:rFonts w:cstheme="minorHAnsi"/>
          <w:b/>
          <w:bCs/>
          <w:i/>
          <w:iCs/>
          <w:sz w:val="24"/>
          <w:szCs w:val="24"/>
        </w:rPr>
      </w:pPr>
      <w:r w:rsidRPr="000644EE">
        <w:rPr>
          <w:rFonts w:cstheme="minorHAnsi"/>
          <w:b/>
          <w:bCs/>
          <w:i/>
          <w:iCs/>
          <w:sz w:val="24"/>
          <w:szCs w:val="24"/>
        </w:rPr>
        <w:t>September 2022- Current</w:t>
      </w:r>
    </w:p>
    <w:p w14:paraId="0386C66F" w14:textId="46F04666" w:rsidR="00892A5A" w:rsidRDefault="000644EE" w:rsidP="00892A5A">
      <w:pPr>
        <w:spacing w:after="0" w:line="240" w:lineRule="auto"/>
        <w:rPr>
          <w:rFonts w:cstheme="minorHAnsi"/>
          <w:b/>
          <w:bCs/>
          <w:sz w:val="24"/>
          <w:szCs w:val="24"/>
        </w:rPr>
      </w:pPr>
      <w:r>
        <w:rPr>
          <w:rFonts w:cstheme="minorHAnsi"/>
          <w:b/>
          <w:bCs/>
          <w:sz w:val="24"/>
          <w:szCs w:val="24"/>
        </w:rPr>
        <w:t>Graduate Research Assistant, MTSU Center for Historic Preservation</w:t>
      </w:r>
    </w:p>
    <w:p w14:paraId="6E79CD51" w14:textId="3CD4FD12" w:rsidR="000644EE" w:rsidRDefault="000644EE" w:rsidP="00892A5A">
      <w:pPr>
        <w:spacing w:after="0" w:line="240" w:lineRule="auto"/>
        <w:rPr>
          <w:rFonts w:cstheme="minorHAnsi"/>
          <w:sz w:val="24"/>
          <w:szCs w:val="24"/>
        </w:rPr>
      </w:pPr>
      <w:r>
        <w:rPr>
          <w:rFonts w:cstheme="minorHAnsi"/>
          <w:sz w:val="24"/>
          <w:szCs w:val="24"/>
        </w:rPr>
        <w:t xml:space="preserve">As a research assistant I work on various </w:t>
      </w:r>
      <w:r w:rsidR="00B91257">
        <w:rPr>
          <w:rFonts w:cstheme="minorHAnsi"/>
          <w:sz w:val="24"/>
          <w:szCs w:val="24"/>
        </w:rPr>
        <w:t>community-based</w:t>
      </w:r>
      <w:r>
        <w:rPr>
          <w:rFonts w:cstheme="minorHAnsi"/>
          <w:sz w:val="24"/>
          <w:szCs w:val="24"/>
        </w:rPr>
        <w:t xml:space="preserve"> projects that can range from listing a site on the National Register of Historic Places, creating interpretive plans, developing exhibits and panels, and more. Additionally, I help guests who visit the Heritage Center of Murfreesboro and Rutherford County.</w:t>
      </w:r>
    </w:p>
    <w:p w14:paraId="5339738B" w14:textId="3573D3F3" w:rsidR="000644EE" w:rsidRDefault="000644EE" w:rsidP="00892A5A">
      <w:pPr>
        <w:spacing w:after="0" w:line="240" w:lineRule="auto"/>
        <w:rPr>
          <w:rFonts w:cstheme="minorHAnsi"/>
          <w:sz w:val="24"/>
          <w:szCs w:val="24"/>
        </w:rPr>
      </w:pPr>
    </w:p>
    <w:p w14:paraId="5A6FB4FF" w14:textId="4A918FB2" w:rsidR="00166F34" w:rsidRPr="00166F34" w:rsidRDefault="00166F34" w:rsidP="00892A5A">
      <w:pPr>
        <w:spacing w:after="0" w:line="240" w:lineRule="auto"/>
        <w:rPr>
          <w:rFonts w:cstheme="minorHAnsi"/>
          <w:b/>
          <w:bCs/>
          <w:i/>
          <w:iCs/>
          <w:sz w:val="24"/>
          <w:szCs w:val="24"/>
        </w:rPr>
      </w:pPr>
      <w:r w:rsidRPr="00166F34">
        <w:rPr>
          <w:rFonts w:cstheme="minorHAnsi"/>
          <w:b/>
          <w:bCs/>
          <w:i/>
          <w:iCs/>
          <w:sz w:val="24"/>
          <w:szCs w:val="24"/>
        </w:rPr>
        <w:t>January 2022-July 2022</w:t>
      </w:r>
    </w:p>
    <w:p w14:paraId="080934F1" w14:textId="0C54FC8F" w:rsidR="000644EE" w:rsidRDefault="000644EE" w:rsidP="00892A5A">
      <w:pPr>
        <w:spacing w:after="0" w:line="240" w:lineRule="auto"/>
        <w:rPr>
          <w:rFonts w:cstheme="minorHAnsi"/>
          <w:b/>
          <w:bCs/>
          <w:sz w:val="24"/>
          <w:szCs w:val="24"/>
        </w:rPr>
      </w:pPr>
      <w:r w:rsidRPr="00166F34">
        <w:rPr>
          <w:rFonts w:cstheme="minorHAnsi"/>
          <w:b/>
          <w:bCs/>
          <w:sz w:val="24"/>
          <w:szCs w:val="24"/>
        </w:rPr>
        <w:t>Graduate Research Intern, Granger House Museum</w:t>
      </w:r>
    </w:p>
    <w:p w14:paraId="0BB78A78" w14:textId="0770194D" w:rsidR="00166F34" w:rsidRDefault="00166F34" w:rsidP="00892A5A">
      <w:pPr>
        <w:spacing w:after="0" w:line="240" w:lineRule="auto"/>
        <w:rPr>
          <w:rFonts w:cstheme="minorHAnsi"/>
          <w:sz w:val="24"/>
          <w:szCs w:val="24"/>
        </w:rPr>
      </w:pPr>
      <w:r>
        <w:rPr>
          <w:rFonts w:cstheme="minorHAnsi"/>
          <w:sz w:val="24"/>
          <w:szCs w:val="24"/>
        </w:rPr>
        <w:t xml:space="preserve">This internship centered on creating soundscapes for the historic Granger house and the carriage house. I worked with board </w:t>
      </w:r>
      <w:proofErr w:type="gramStart"/>
      <w:r>
        <w:rPr>
          <w:rFonts w:cstheme="minorHAnsi"/>
          <w:sz w:val="24"/>
          <w:szCs w:val="24"/>
        </w:rPr>
        <w:t>member</w:t>
      </w:r>
      <w:proofErr w:type="gramEnd"/>
      <w:r>
        <w:rPr>
          <w:rFonts w:cstheme="minorHAnsi"/>
          <w:sz w:val="24"/>
          <w:szCs w:val="24"/>
        </w:rPr>
        <w:t xml:space="preserve"> and professor Dr. Thomas Flagel of Columbia State Community College.</w:t>
      </w:r>
    </w:p>
    <w:p w14:paraId="4A6A8EDB" w14:textId="77777777" w:rsidR="00166F34" w:rsidRDefault="00166F34" w:rsidP="00892A5A">
      <w:pPr>
        <w:spacing w:after="0" w:line="240" w:lineRule="auto"/>
        <w:rPr>
          <w:rFonts w:cstheme="minorHAnsi"/>
          <w:sz w:val="24"/>
          <w:szCs w:val="24"/>
        </w:rPr>
      </w:pPr>
    </w:p>
    <w:p w14:paraId="4F12DB04" w14:textId="7EA0F292" w:rsidR="00166F34" w:rsidRPr="00166F34" w:rsidRDefault="00166F34" w:rsidP="00892A5A">
      <w:pPr>
        <w:spacing w:after="0" w:line="240" w:lineRule="auto"/>
        <w:rPr>
          <w:rFonts w:cstheme="minorHAnsi"/>
          <w:b/>
          <w:bCs/>
          <w:i/>
          <w:iCs/>
          <w:sz w:val="24"/>
          <w:szCs w:val="24"/>
        </w:rPr>
      </w:pPr>
      <w:r w:rsidRPr="00166F34">
        <w:rPr>
          <w:rFonts w:cstheme="minorHAnsi"/>
          <w:b/>
          <w:bCs/>
          <w:i/>
          <w:iCs/>
          <w:sz w:val="24"/>
          <w:szCs w:val="24"/>
        </w:rPr>
        <w:t>September 2021- May 2022</w:t>
      </w:r>
    </w:p>
    <w:p w14:paraId="71359B02" w14:textId="3449D86F" w:rsidR="00166F34" w:rsidRPr="00166F34" w:rsidRDefault="00166F34" w:rsidP="00892A5A">
      <w:pPr>
        <w:spacing w:after="0" w:line="240" w:lineRule="auto"/>
        <w:rPr>
          <w:rFonts w:cstheme="minorHAnsi"/>
          <w:b/>
          <w:bCs/>
          <w:sz w:val="24"/>
          <w:szCs w:val="24"/>
        </w:rPr>
      </w:pPr>
      <w:r w:rsidRPr="00166F34">
        <w:rPr>
          <w:rFonts w:cstheme="minorHAnsi"/>
          <w:b/>
          <w:bCs/>
          <w:sz w:val="24"/>
          <w:szCs w:val="24"/>
        </w:rPr>
        <w:t>Graduate Research Assistant, Middle Tennessee State University, History Department</w:t>
      </w:r>
    </w:p>
    <w:p w14:paraId="0D9E5836" w14:textId="065C1958" w:rsidR="00166F34" w:rsidRDefault="00166F34" w:rsidP="00892A5A">
      <w:pPr>
        <w:spacing w:after="0" w:line="240" w:lineRule="auto"/>
        <w:rPr>
          <w:rFonts w:cstheme="minorHAnsi"/>
          <w:sz w:val="24"/>
          <w:szCs w:val="24"/>
        </w:rPr>
      </w:pPr>
      <w:r>
        <w:rPr>
          <w:rFonts w:cstheme="minorHAnsi"/>
          <w:sz w:val="24"/>
          <w:szCs w:val="24"/>
        </w:rPr>
        <w:t xml:space="preserve">Fall 2021: I worked with Dr. Ben Sawyer as his teaching assistant which involved assisting students with homework, review sessions, </w:t>
      </w:r>
      <w:r w:rsidR="00030699">
        <w:rPr>
          <w:rFonts w:cstheme="minorHAnsi"/>
          <w:sz w:val="24"/>
          <w:szCs w:val="24"/>
        </w:rPr>
        <w:t xml:space="preserve">and </w:t>
      </w:r>
      <w:r>
        <w:rPr>
          <w:rFonts w:cstheme="minorHAnsi"/>
          <w:sz w:val="24"/>
          <w:szCs w:val="24"/>
        </w:rPr>
        <w:t>grading</w:t>
      </w:r>
      <w:r w:rsidR="00030699">
        <w:rPr>
          <w:rFonts w:cstheme="minorHAnsi"/>
          <w:sz w:val="24"/>
          <w:szCs w:val="24"/>
        </w:rPr>
        <w:t>.</w:t>
      </w:r>
    </w:p>
    <w:p w14:paraId="6EEABFDC" w14:textId="66AA9D64" w:rsidR="00030699" w:rsidRDefault="00030699" w:rsidP="00892A5A">
      <w:pPr>
        <w:spacing w:after="0" w:line="240" w:lineRule="auto"/>
        <w:rPr>
          <w:rFonts w:cstheme="minorHAnsi"/>
          <w:sz w:val="24"/>
          <w:szCs w:val="24"/>
        </w:rPr>
      </w:pPr>
      <w:r>
        <w:rPr>
          <w:rFonts w:cstheme="minorHAnsi"/>
          <w:sz w:val="24"/>
          <w:szCs w:val="24"/>
        </w:rPr>
        <w:lastRenderedPageBreak/>
        <w:t>Spring 2022: I worked with Dr. Kris McCusker assisting her edit her upcoming book and with various tasks surrounding the Oral History Association such as recording dues paid by members, sending mail, organizing table items for their conference that season.</w:t>
      </w:r>
    </w:p>
    <w:p w14:paraId="4B9E5D1C" w14:textId="77777777" w:rsidR="00030699" w:rsidRDefault="00030699" w:rsidP="00892A5A">
      <w:pPr>
        <w:spacing w:after="0" w:line="240" w:lineRule="auto"/>
        <w:rPr>
          <w:rFonts w:cstheme="minorHAnsi"/>
          <w:sz w:val="24"/>
          <w:szCs w:val="24"/>
        </w:rPr>
      </w:pPr>
    </w:p>
    <w:p w14:paraId="271A6DD7" w14:textId="3FECF4CE" w:rsidR="00030699" w:rsidRPr="00030699" w:rsidRDefault="00030699" w:rsidP="00892A5A">
      <w:pPr>
        <w:spacing w:after="0" w:line="240" w:lineRule="auto"/>
        <w:rPr>
          <w:rFonts w:cstheme="minorHAnsi"/>
          <w:b/>
          <w:bCs/>
          <w:i/>
          <w:iCs/>
          <w:sz w:val="24"/>
          <w:szCs w:val="24"/>
        </w:rPr>
      </w:pPr>
      <w:r w:rsidRPr="00030699">
        <w:rPr>
          <w:rFonts w:cstheme="minorHAnsi"/>
          <w:b/>
          <w:bCs/>
          <w:i/>
          <w:iCs/>
          <w:sz w:val="24"/>
          <w:szCs w:val="24"/>
        </w:rPr>
        <w:t>June 2013-December 2016</w:t>
      </w:r>
    </w:p>
    <w:p w14:paraId="228B616A" w14:textId="65CF0541" w:rsidR="00030699" w:rsidRPr="00030699" w:rsidRDefault="00030699" w:rsidP="00892A5A">
      <w:pPr>
        <w:spacing w:after="0" w:line="240" w:lineRule="auto"/>
        <w:rPr>
          <w:rFonts w:cstheme="minorHAnsi"/>
          <w:b/>
          <w:bCs/>
          <w:sz w:val="24"/>
          <w:szCs w:val="24"/>
        </w:rPr>
      </w:pPr>
      <w:r w:rsidRPr="00030699">
        <w:rPr>
          <w:rFonts w:cstheme="minorHAnsi"/>
          <w:b/>
          <w:bCs/>
          <w:sz w:val="24"/>
          <w:szCs w:val="24"/>
        </w:rPr>
        <w:t>Owner of Red Bird Antiques, Spring Hill, TN</w:t>
      </w:r>
    </w:p>
    <w:p w14:paraId="4E7A55FE" w14:textId="60922EA8" w:rsidR="00030699" w:rsidRPr="00166F34" w:rsidRDefault="00030699" w:rsidP="00892A5A">
      <w:pPr>
        <w:spacing w:after="0" w:line="240" w:lineRule="auto"/>
        <w:rPr>
          <w:rFonts w:cstheme="minorHAnsi"/>
          <w:sz w:val="24"/>
          <w:szCs w:val="24"/>
        </w:rPr>
      </w:pPr>
      <w:r>
        <w:rPr>
          <w:rFonts w:cstheme="minorHAnsi"/>
          <w:sz w:val="24"/>
          <w:szCs w:val="24"/>
        </w:rPr>
        <w:t xml:space="preserve">As the owner and operator of an antique store I was responsible for a wide range of things including establishing and building the business, recruiting antique vendors, stocking the store with antiques and various other items, paying taxes, maintaining the facilities, </w:t>
      </w:r>
      <w:r w:rsidR="00D20994">
        <w:rPr>
          <w:rFonts w:cstheme="minorHAnsi"/>
          <w:sz w:val="24"/>
          <w:szCs w:val="24"/>
        </w:rPr>
        <w:t>scheduling,</w:t>
      </w:r>
      <w:r>
        <w:rPr>
          <w:rFonts w:cstheme="minorHAnsi"/>
          <w:sz w:val="24"/>
          <w:szCs w:val="24"/>
        </w:rPr>
        <w:t xml:space="preserve"> and paying employees, running our social media accounts, developing our website and signage, and so on. After I closed my </w:t>
      </w:r>
      <w:r w:rsidR="00D20994">
        <w:rPr>
          <w:rFonts w:cstheme="minorHAnsi"/>
          <w:sz w:val="24"/>
          <w:szCs w:val="24"/>
        </w:rPr>
        <w:t>brick-and-mortar</w:t>
      </w:r>
      <w:r>
        <w:rPr>
          <w:rFonts w:cstheme="minorHAnsi"/>
          <w:sz w:val="24"/>
          <w:szCs w:val="24"/>
        </w:rPr>
        <w:t xml:space="preserve"> </w:t>
      </w:r>
      <w:r w:rsidR="00D20994">
        <w:rPr>
          <w:rFonts w:cstheme="minorHAnsi"/>
          <w:sz w:val="24"/>
          <w:szCs w:val="24"/>
        </w:rPr>
        <w:t>shop,</w:t>
      </w:r>
      <w:r>
        <w:rPr>
          <w:rFonts w:cstheme="minorHAnsi"/>
          <w:sz w:val="24"/>
          <w:szCs w:val="24"/>
        </w:rPr>
        <w:t xml:space="preserve"> I continued to work this business in various other capacities such as at pop up events like the Nashville Flea Market, and as a permanent vendor in another antique store until January 2023.</w:t>
      </w:r>
    </w:p>
    <w:p w14:paraId="78F83737" w14:textId="77777777" w:rsidR="00166F34" w:rsidRDefault="00166F34" w:rsidP="00892A5A">
      <w:pPr>
        <w:spacing w:after="0" w:line="240" w:lineRule="auto"/>
        <w:rPr>
          <w:rFonts w:cstheme="minorHAnsi"/>
          <w:sz w:val="24"/>
          <w:szCs w:val="24"/>
        </w:rPr>
      </w:pPr>
    </w:p>
    <w:p w14:paraId="3F247253" w14:textId="39F17987" w:rsidR="00D41405" w:rsidRPr="00D41405" w:rsidRDefault="00D41405" w:rsidP="00892A5A">
      <w:pPr>
        <w:spacing w:after="0" w:line="240" w:lineRule="auto"/>
        <w:rPr>
          <w:rFonts w:cstheme="minorHAnsi"/>
          <w:b/>
          <w:bCs/>
          <w:i/>
          <w:iCs/>
          <w:sz w:val="24"/>
          <w:szCs w:val="24"/>
        </w:rPr>
      </w:pPr>
      <w:r w:rsidRPr="00D41405">
        <w:rPr>
          <w:rFonts w:cstheme="minorHAnsi"/>
          <w:b/>
          <w:bCs/>
          <w:i/>
          <w:iCs/>
          <w:sz w:val="24"/>
          <w:szCs w:val="24"/>
        </w:rPr>
        <w:t>August 2011-July 2012</w:t>
      </w:r>
    </w:p>
    <w:p w14:paraId="689F9139" w14:textId="6818752E" w:rsidR="00D41405" w:rsidRPr="00D41405" w:rsidRDefault="00D41405" w:rsidP="00892A5A">
      <w:pPr>
        <w:spacing w:after="0" w:line="240" w:lineRule="auto"/>
        <w:rPr>
          <w:rFonts w:cstheme="minorHAnsi"/>
          <w:b/>
          <w:bCs/>
          <w:sz w:val="24"/>
          <w:szCs w:val="24"/>
        </w:rPr>
      </w:pPr>
      <w:r w:rsidRPr="00D41405">
        <w:rPr>
          <w:rFonts w:cstheme="minorHAnsi"/>
          <w:b/>
          <w:bCs/>
          <w:sz w:val="24"/>
          <w:szCs w:val="24"/>
        </w:rPr>
        <w:t>Adjunct Instructor, Southeastern Technical College</w:t>
      </w:r>
    </w:p>
    <w:p w14:paraId="3F1BB3A9" w14:textId="2EB7B517" w:rsidR="00D41405" w:rsidRDefault="00D41405" w:rsidP="00D41405">
      <w:pPr>
        <w:spacing w:after="0" w:line="240" w:lineRule="auto"/>
        <w:rPr>
          <w:rFonts w:cstheme="minorHAnsi"/>
          <w:sz w:val="24"/>
          <w:szCs w:val="24"/>
        </w:rPr>
      </w:pPr>
      <w:r w:rsidRPr="00D41405">
        <w:rPr>
          <w:rFonts w:cstheme="minorHAnsi"/>
          <w:sz w:val="24"/>
          <w:szCs w:val="24"/>
        </w:rPr>
        <w:t xml:space="preserve">While I was an adjunct </w:t>
      </w:r>
      <w:r w:rsidR="00D20994" w:rsidRPr="00D41405">
        <w:rPr>
          <w:rFonts w:cstheme="minorHAnsi"/>
          <w:sz w:val="24"/>
          <w:szCs w:val="24"/>
        </w:rPr>
        <w:t>instructor,</w:t>
      </w:r>
      <w:r w:rsidRPr="00D41405">
        <w:rPr>
          <w:rFonts w:cstheme="minorHAnsi"/>
          <w:sz w:val="24"/>
          <w:szCs w:val="24"/>
        </w:rPr>
        <w:t xml:space="preserve"> I taught off campus high school students as well as traditional on campus students. </w:t>
      </w:r>
      <w:r>
        <w:rPr>
          <w:rFonts w:cstheme="minorHAnsi"/>
          <w:sz w:val="24"/>
          <w:szCs w:val="24"/>
        </w:rPr>
        <w:t>The</w:t>
      </w:r>
      <w:r w:rsidRPr="00D41405">
        <w:rPr>
          <w:rFonts w:cstheme="minorHAnsi"/>
          <w:sz w:val="24"/>
          <w:szCs w:val="24"/>
        </w:rPr>
        <w:t xml:space="preserve"> primary classes that I taught were focused on Nutrition for Certified Nursing Aid and Nursing students. I was also certified to teach CPR for this course and instructed 2 classes per semester. </w:t>
      </w:r>
    </w:p>
    <w:p w14:paraId="33EFB60B" w14:textId="77777777" w:rsidR="00D41405" w:rsidRDefault="00D41405" w:rsidP="00D41405">
      <w:pPr>
        <w:spacing w:after="0" w:line="240" w:lineRule="auto"/>
        <w:rPr>
          <w:rFonts w:cstheme="minorHAnsi"/>
          <w:sz w:val="24"/>
          <w:szCs w:val="24"/>
        </w:rPr>
      </w:pPr>
    </w:p>
    <w:p w14:paraId="7E6A5980" w14:textId="77777777" w:rsidR="00D41405" w:rsidRDefault="00D41405" w:rsidP="00D41405">
      <w:pPr>
        <w:spacing w:after="0" w:line="240" w:lineRule="auto"/>
        <w:rPr>
          <w:rFonts w:cstheme="minorHAnsi"/>
          <w:sz w:val="24"/>
          <w:szCs w:val="24"/>
        </w:rPr>
      </w:pPr>
    </w:p>
    <w:p w14:paraId="20D92CAD" w14:textId="0D742C22" w:rsidR="00D41405" w:rsidRDefault="00D41405" w:rsidP="00D41405">
      <w:pPr>
        <w:spacing w:after="0" w:line="240" w:lineRule="auto"/>
        <w:rPr>
          <w:rFonts w:cstheme="minorHAnsi"/>
          <w:b/>
          <w:bCs/>
          <w:sz w:val="32"/>
          <w:szCs w:val="32"/>
        </w:rPr>
      </w:pPr>
      <w:r w:rsidRPr="00D41405">
        <w:rPr>
          <w:rFonts w:cstheme="minorHAnsi"/>
          <w:b/>
          <w:bCs/>
          <w:sz w:val="32"/>
          <w:szCs w:val="32"/>
        </w:rPr>
        <w:t xml:space="preserve">RESEARCH </w:t>
      </w:r>
      <w:r>
        <w:rPr>
          <w:rFonts w:cstheme="minorHAnsi"/>
          <w:b/>
          <w:bCs/>
          <w:sz w:val="32"/>
          <w:szCs w:val="32"/>
        </w:rPr>
        <w:t xml:space="preserve">PROJECTS </w:t>
      </w:r>
    </w:p>
    <w:p w14:paraId="01A19B14" w14:textId="77777777" w:rsidR="00D41405" w:rsidRDefault="00D41405" w:rsidP="00D41405">
      <w:pPr>
        <w:spacing w:after="0" w:line="240" w:lineRule="auto"/>
        <w:rPr>
          <w:rFonts w:cstheme="minorHAnsi"/>
          <w:b/>
          <w:bCs/>
          <w:sz w:val="32"/>
          <w:szCs w:val="32"/>
        </w:rPr>
      </w:pPr>
    </w:p>
    <w:p w14:paraId="7D748603" w14:textId="77777777" w:rsidR="0086075C" w:rsidRDefault="00D41405" w:rsidP="00D41405">
      <w:pPr>
        <w:spacing w:after="0" w:line="240" w:lineRule="auto"/>
        <w:rPr>
          <w:rFonts w:cstheme="minorHAnsi"/>
          <w:b/>
          <w:bCs/>
          <w:sz w:val="24"/>
          <w:szCs w:val="24"/>
        </w:rPr>
      </w:pPr>
      <w:r>
        <w:rPr>
          <w:rFonts w:cstheme="minorHAnsi"/>
          <w:b/>
          <w:bCs/>
          <w:sz w:val="24"/>
          <w:szCs w:val="24"/>
        </w:rPr>
        <w:t xml:space="preserve">Cemetery School National Register Nomination </w:t>
      </w:r>
    </w:p>
    <w:p w14:paraId="715AF643" w14:textId="77777777" w:rsidR="0086075C" w:rsidRDefault="0086075C" w:rsidP="00D41405">
      <w:pPr>
        <w:spacing w:after="0" w:line="240" w:lineRule="auto"/>
        <w:rPr>
          <w:rFonts w:cstheme="minorHAnsi"/>
          <w:b/>
          <w:bCs/>
          <w:sz w:val="24"/>
          <w:szCs w:val="24"/>
        </w:rPr>
      </w:pPr>
    </w:p>
    <w:p w14:paraId="3D5B68C8" w14:textId="44E39F6B" w:rsidR="00D41405" w:rsidRDefault="0086075C" w:rsidP="00D41405">
      <w:pPr>
        <w:spacing w:after="0" w:line="240" w:lineRule="auto"/>
        <w:rPr>
          <w:rFonts w:cstheme="minorHAnsi"/>
          <w:b/>
          <w:bCs/>
          <w:sz w:val="24"/>
          <w:szCs w:val="24"/>
        </w:rPr>
      </w:pPr>
      <w:r>
        <w:rPr>
          <w:rFonts w:cstheme="minorHAnsi"/>
          <w:b/>
          <w:bCs/>
          <w:sz w:val="24"/>
          <w:szCs w:val="24"/>
        </w:rPr>
        <w:t xml:space="preserve">Cemetery School </w:t>
      </w:r>
      <w:r w:rsidR="00D41405">
        <w:rPr>
          <w:rFonts w:cstheme="minorHAnsi"/>
          <w:b/>
          <w:bCs/>
          <w:sz w:val="24"/>
          <w:szCs w:val="24"/>
        </w:rPr>
        <w:t>Preservation Plan</w:t>
      </w:r>
    </w:p>
    <w:p w14:paraId="7004B54C" w14:textId="77777777" w:rsidR="00D41405" w:rsidRDefault="00D41405" w:rsidP="00D41405">
      <w:pPr>
        <w:spacing w:after="0" w:line="240" w:lineRule="auto"/>
        <w:rPr>
          <w:rFonts w:cstheme="minorHAnsi"/>
          <w:b/>
          <w:bCs/>
          <w:sz w:val="24"/>
          <w:szCs w:val="24"/>
        </w:rPr>
      </w:pPr>
    </w:p>
    <w:p w14:paraId="08ED9E3F" w14:textId="26FB11CC" w:rsidR="00D41405" w:rsidRDefault="00D41405" w:rsidP="00D41405">
      <w:pPr>
        <w:spacing w:after="0" w:line="240" w:lineRule="auto"/>
        <w:rPr>
          <w:rFonts w:cstheme="minorHAnsi"/>
          <w:b/>
          <w:bCs/>
          <w:sz w:val="24"/>
          <w:szCs w:val="24"/>
        </w:rPr>
      </w:pPr>
      <w:r>
        <w:rPr>
          <w:rFonts w:cstheme="minorHAnsi"/>
          <w:b/>
          <w:bCs/>
          <w:sz w:val="24"/>
          <w:szCs w:val="24"/>
        </w:rPr>
        <w:t>Buchanan Log Home Interpretive Development Plan</w:t>
      </w:r>
    </w:p>
    <w:p w14:paraId="05D34874" w14:textId="77777777" w:rsidR="0086075C" w:rsidRDefault="0086075C" w:rsidP="00D41405">
      <w:pPr>
        <w:spacing w:after="0" w:line="240" w:lineRule="auto"/>
        <w:rPr>
          <w:rFonts w:cstheme="minorHAnsi"/>
          <w:b/>
          <w:bCs/>
          <w:sz w:val="24"/>
          <w:szCs w:val="24"/>
        </w:rPr>
      </w:pPr>
    </w:p>
    <w:p w14:paraId="31FCAD6C" w14:textId="5E604FFA" w:rsidR="0086075C" w:rsidRDefault="0086075C" w:rsidP="00D41405">
      <w:pPr>
        <w:spacing w:after="0" w:line="240" w:lineRule="auto"/>
        <w:rPr>
          <w:rFonts w:cstheme="minorHAnsi"/>
          <w:b/>
          <w:bCs/>
          <w:sz w:val="24"/>
          <w:szCs w:val="24"/>
        </w:rPr>
      </w:pPr>
      <w:r>
        <w:rPr>
          <w:rFonts w:cstheme="minorHAnsi"/>
          <w:b/>
          <w:bCs/>
          <w:sz w:val="24"/>
          <w:szCs w:val="24"/>
        </w:rPr>
        <w:t>Buchanan Log Home Virtual Tour</w:t>
      </w:r>
    </w:p>
    <w:p w14:paraId="119D72EB" w14:textId="77777777" w:rsidR="00D41405" w:rsidRDefault="00D41405" w:rsidP="00D41405">
      <w:pPr>
        <w:spacing w:after="0" w:line="240" w:lineRule="auto"/>
        <w:rPr>
          <w:rFonts w:cstheme="minorHAnsi"/>
          <w:b/>
          <w:bCs/>
          <w:sz w:val="24"/>
          <w:szCs w:val="24"/>
        </w:rPr>
      </w:pPr>
    </w:p>
    <w:p w14:paraId="38D791F8" w14:textId="12FDF346" w:rsidR="00D41405" w:rsidRDefault="00D41405" w:rsidP="00D41405">
      <w:pPr>
        <w:spacing w:after="0" w:line="240" w:lineRule="auto"/>
        <w:rPr>
          <w:rFonts w:cstheme="minorHAnsi"/>
          <w:b/>
          <w:bCs/>
          <w:sz w:val="24"/>
          <w:szCs w:val="24"/>
        </w:rPr>
      </w:pPr>
      <w:r>
        <w:rPr>
          <w:rFonts w:cstheme="minorHAnsi"/>
          <w:b/>
          <w:bCs/>
          <w:sz w:val="24"/>
          <w:szCs w:val="24"/>
        </w:rPr>
        <w:t>Granger House</w:t>
      </w:r>
      <w:r w:rsidR="0086075C">
        <w:rPr>
          <w:rFonts w:cstheme="minorHAnsi"/>
          <w:b/>
          <w:bCs/>
          <w:sz w:val="24"/>
          <w:szCs w:val="24"/>
        </w:rPr>
        <w:t xml:space="preserve"> Soundscapes</w:t>
      </w:r>
      <w:r>
        <w:rPr>
          <w:rFonts w:cstheme="minorHAnsi"/>
          <w:b/>
          <w:bCs/>
          <w:sz w:val="24"/>
          <w:szCs w:val="24"/>
        </w:rPr>
        <w:t xml:space="preserve"> Project</w:t>
      </w:r>
    </w:p>
    <w:p w14:paraId="7FA07D02" w14:textId="77777777" w:rsidR="00D41405" w:rsidRDefault="00D41405" w:rsidP="00D41405">
      <w:pPr>
        <w:spacing w:after="0" w:line="240" w:lineRule="auto"/>
        <w:rPr>
          <w:rFonts w:cstheme="minorHAnsi"/>
          <w:b/>
          <w:bCs/>
          <w:sz w:val="24"/>
          <w:szCs w:val="24"/>
        </w:rPr>
      </w:pPr>
    </w:p>
    <w:p w14:paraId="08F07EF2" w14:textId="77777777" w:rsidR="002345FF" w:rsidRDefault="0086075C" w:rsidP="00D41405">
      <w:pPr>
        <w:spacing w:after="0" w:line="240" w:lineRule="auto"/>
        <w:rPr>
          <w:rFonts w:cstheme="minorHAnsi"/>
          <w:b/>
          <w:bCs/>
          <w:sz w:val="24"/>
          <w:szCs w:val="24"/>
        </w:rPr>
      </w:pPr>
      <w:r>
        <w:rPr>
          <w:rFonts w:cstheme="minorHAnsi"/>
          <w:b/>
          <w:bCs/>
          <w:sz w:val="24"/>
          <w:szCs w:val="24"/>
        </w:rPr>
        <w:t xml:space="preserve">Two Families, Two Revolutions Exhibit </w:t>
      </w:r>
      <w:proofErr w:type="gramStart"/>
      <w:r>
        <w:rPr>
          <w:rFonts w:cstheme="minorHAnsi"/>
          <w:b/>
          <w:bCs/>
          <w:sz w:val="24"/>
          <w:szCs w:val="24"/>
        </w:rPr>
        <w:t>development</w:t>
      </w:r>
      <w:proofErr w:type="gramEnd"/>
    </w:p>
    <w:p w14:paraId="54B61382" w14:textId="77777777" w:rsidR="002345FF" w:rsidRDefault="002345FF" w:rsidP="00D41405">
      <w:pPr>
        <w:spacing w:after="0" w:line="240" w:lineRule="auto"/>
        <w:rPr>
          <w:rFonts w:cstheme="minorHAnsi"/>
          <w:b/>
          <w:bCs/>
          <w:sz w:val="24"/>
          <w:szCs w:val="24"/>
        </w:rPr>
      </w:pPr>
    </w:p>
    <w:p w14:paraId="14988E99" w14:textId="77777777" w:rsidR="004B66DB" w:rsidRDefault="002345FF" w:rsidP="00D41405">
      <w:pPr>
        <w:spacing w:after="0" w:line="240" w:lineRule="auto"/>
        <w:rPr>
          <w:rFonts w:cstheme="minorHAnsi"/>
          <w:b/>
          <w:bCs/>
          <w:sz w:val="24"/>
          <w:szCs w:val="24"/>
        </w:rPr>
      </w:pPr>
      <w:r>
        <w:rPr>
          <w:rFonts w:cstheme="minorHAnsi"/>
          <w:b/>
          <w:bCs/>
          <w:sz w:val="24"/>
          <w:szCs w:val="24"/>
        </w:rPr>
        <w:t>Chapman-Singleton House Inventory</w:t>
      </w:r>
    </w:p>
    <w:p w14:paraId="6215013B" w14:textId="77777777" w:rsidR="004B66DB" w:rsidRDefault="004B66DB" w:rsidP="00D41405">
      <w:pPr>
        <w:spacing w:after="0" w:line="240" w:lineRule="auto"/>
        <w:rPr>
          <w:rFonts w:cstheme="minorHAnsi"/>
          <w:b/>
          <w:bCs/>
          <w:sz w:val="24"/>
          <w:szCs w:val="24"/>
        </w:rPr>
      </w:pPr>
    </w:p>
    <w:p w14:paraId="4F2E2C70" w14:textId="340D81B9" w:rsidR="0086075C" w:rsidRDefault="004B66DB" w:rsidP="00D41405">
      <w:pPr>
        <w:spacing w:after="0" w:line="240" w:lineRule="auto"/>
        <w:rPr>
          <w:rFonts w:cstheme="minorHAnsi"/>
          <w:b/>
          <w:bCs/>
          <w:sz w:val="24"/>
          <w:szCs w:val="24"/>
        </w:rPr>
      </w:pPr>
      <w:r>
        <w:rPr>
          <w:rFonts w:cstheme="minorHAnsi"/>
          <w:b/>
          <w:bCs/>
          <w:sz w:val="24"/>
          <w:szCs w:val="24"/>
        </w:rPr>
        <w:t>Smith-Trahern House Research and Report</w:t>
      </w:r>
      <w:r w:rsidR="0086075C">
        <w:rPr>
          <w:rFonts w:cstheme="minorHAnsi"/>
          <w:b/>
          <w:bCs/>
          <w:sz w:val="24"/>
          <w:szCs w:val="24"/>
        </w:rPr>
        <w:t xml:space="preserve"> </w:t>
      </w:r>
    </w:p>
    <w:p w14:paraId="727F1DC3" w14:textId="77777777" w:rsidR="0086075C" w:rsidRDefault="0086075C" w:rsidP="00D41405">
      <w:pPr>
        <w:spacing w:after="0" w:line="240" w:lineRule="auto"/>
        <w:rPr>
          <w:rFonts w:cstheme="minorHAnsi"/>
          <w:b/>
          <w:bCs/>
          <w:sz w:val="24"/>
          <w:szCs w:val="24"/>
        </w:rPr>
      </w:pPr>
    </w:p>
    <w:p w14:paraId="71A461E1" w14:textId="77777777" w:rsidR="0086075C" w:rsidRDefault="0086075C" w:rsidP="00D41405">
      <w:pPr>
        <w:spacing w:after="0" w:line="240" w:lineRule="auto"/>
        <w:rPr>
          <w:rFonts w:cstheme="minorHAnsi"/>
          <w:b/>
          <w:bCs/>
          <w:sz w:val="24"/>
          <w:szCs w:val="24"/>
        </w:rPr>
      </w:pPr>
      <w:r>
        <w:rPr>
          <w:rFonts w:cstheme="minorHAnsi"/>
          <w:b/>
          <w:bCs/>
          <w:sz w:val="24"/>
          <w:szCs w:val="24"/>
        </w:rPr>
        <w:t>Fugitive Federal Database</w:t>
      </w:r>
    </w:p>
    <w:p w14:paraId="5C76F086" w14:textId="77777777" w:rsidR="0086075C" w:rsidRDefault="0086075C" w:rsidP="00D41405">
      <w:pPr>
        <w:spacing w:after="0" w:line="240" w:lineRule="auto"/>
        <w:rPr>
          <w:rFonts w:cstheme="minorHAnsi"/>
          <w:b/>
          <w:bCs/>
          <w:sz w:val="24"/>
          <w:szCs w:val="24"/>
        </w:rPr>
      </w:pPr>
    </w:p>
    <w:p w14:paraId="03F7D508" w14:textId="58B099FB" w:rsidR="00D41405" w:rsidRPr="00BB1EFD" w:rsidRDefault="0086075C" w:rsidP="00892A5A">
      <w:pPr>
        <w:spacing w:after="0" w:line="240" w:lineRule="auto"/>
        <w:rPr>
          <w:rFonts w:cstheme="minorHAnsi"/>
          <w:b/>
          <w:bCs/>
          <w:sz w:val="24"/>
          <w:szCs w:val="24"/>
        </w:rPr>
      </w:pPr>
      <w:r>
        <w:rPr>
          <w:rFonts w:cstheme="minorHAnsi"/>
          <w:b/>
          <w:bCs/>
          <w:sz w:val="24"/>
          <w:szCs w:val="24"/>
        </w:rPr>
        <w:t>Archive Collection at Rutherford County Archives</w:t>
      </w:r>
      <w:r w:rsidR="00D41405">
        <w:rPr>
          <w:rFonts w:cstheme="minorHAnsi"/>
          <w:b/>
          <w:bCs/>
          <w:sz w:val="24"/>
          <w:szCs w:val="24"/>
        </w:rPr>
        <w:t xml:space="preserve"> </w:t>
      </w:r>
    </w:p>
    <w:sectPr w:rsidR="00D41405" w:rsidRPr="00BB1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DE"/>
    <w:rsid w:val="00030699"/>
    <w:rsid w:val="00057378"/>
    <w:rsid w:val="000644EE"/>
    <w:rsid w:val="00166F34"/>
    <w:rsid w:val="002345FF"/>
    <w:rsid w:val="002E010E"/>
    <w:rsid w:val="003C2BAB"/>
    <w:rsid w:val="003C7D5A"/>
    <w:rsid w:val="00491560"/>
    <w:rsid w:val="004B66DB"/>
    <w:rsid w:val="008260DE"/>
    <w:rsid w:val="0086075C"/>
    <w:rsid w:val="00892A5A"/>
    <w:rsid w:val="00B91257"/>
    <w:rsid w:val="00BB1EFD"/>
    <w:rsid w:val="00D20994"/>
    <w:rsid w:val="00D41405"/>
    <w:rsid w:val="00F1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529"/>
  <w15:chartTrackingRefBased/>
  <w15:docId w15:val="{644FCCC1-CDA0-4944-972C-42E4A6DD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NeeSmith</dc:creator>
  <cp:keywords/>
  <dc:description/>
  <cp:lastModifiedBy>Amy NeeSmith</cp:lastModifiedBy>
  <cp:revision>2</cp:revision>
  <dcterms:created xsi:type="dcterms:W3CDTF">2023-11-17T20:37:00Z</dcterms:created>
  <dcterms:modified xsi:type="dcterms:W3CDTF">2023-11-17T20:37:00Z</dcterms:modified>
</cp:coreProperties>
</file>